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C41" w:rsidRDefault="00505C41">
      <w:r>
        <w:rPr>
          <w:noProof/>
          <w:lang w:eastAsia="ru-RU"/>
        </w:rPr>
        <w:drawing>
          <wp:inline distT="0" distB="0" distL="0" distR="0">
            <wp:extent cx="6869927" cy="3530379"/>
            <wp:effectExtent l="19050" t="0" r="712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4795" t="14351" r="10982" b="17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927" cy="3530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C41" w:rsidRDefault="00505C41" w:rsidP="00505C41"/>
    <w:p w:rsidR="00E928A6" w:rsidRPr="00505C41" w:rsidRDefault="00505C41" w:rsidP="00505C41">
      <w:pPr>
        <w:tabs>
          <w:tab w:val="left" w:pos="3719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505C41">
        <w:rPr>
          <w:rFonts w:ascii="Times New Roman" w:hAnsi="Times New Roman" w:cs="Times New Roman"/>
          <w:sz w:val="28"/>
          <w:szCs w:val="28"/>
        </w:rPr>
        <w:t>Поэтажный план МКОУ «</w:t>
      </w:r>
      <w:proofErr w:type="spellStart"/>
      <w:r w:rsidRPr="00505C41">
        <w:rPr>
          <w:rFonts w:ascii="Times New Roman" w:hAnsi="Times New Roman" w:cs="Times New Roman"/>
          <w:sz w:val="28"/>
          <w:szCs w:val="28"/>
        </w:rPr>
        <w:t>Карасувская</w:t>
      </w:r>
      <w:proofErr w:type="spellEnd"/>
      <w:r w:rsidRPr="00505C41">
        <w:rPr>
          <w:rFonts w:ascii="Times New Roman" w:hAnsi="Times New Roman" w:cs="Times New Roman"/>
          <w:sz w:val="28"/>
          <w:szCs w:val="28"/>
        </w:rPr>
        <w:t xml:space="preserve"> СОШ» Ногайского района РД.</w:t>
      </w:r>
    </w:p>
    <w:sectPr w:rsidR="00E928A6" w:rsidRPr="00505C41" w:rsidSect="00505C4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505C41"/>
    <w:rsid w:val="00505C41"/>
    <w:rsid w:val="00AB2140"/>
    <w:rsid w:val="00E92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C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cp:lastPrinted>2022-01-22T08:52:00Z</cp:lastPrinted>
  <dcterms:created xsi:type="dcterms:W3CDTF">2022-01-22T08:40:00Z</dcterms:created>
  <dcterms:modified xsi:type="dcterms:W3CDTF">2022-01-22T08:52:00Z</dcterms:modified>
</cp:coreProperties>
</file>